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2E6" w:rsidRPr="008B6D95" w:rsidRDefault="001E5FDF" w:rsidP="001E5FDF">
      <w:pPr>
        <w:spacing w:after="0" w:line="240" w:lineRule="auto"/>
        <w:rPr>
          <w:b/>
        </w:rPr>
      </w:pPr>
      <w:r w:rsidRPr="008B6D95">
        <w:rPr>
          <w:b/>
        </w:rPr>
        <w:t>Scientist II</w:t>
      </w:r>
    </w:p>
    <w:p w:rsidR="001E5FDF" w:rsidRDefault="001E5FDF" w:rsidP="001E5FDF">
      <w:pPr>
        <w:spacing w:after="0" w:line="240" w:lineRule="auto"/>
        <w:rPr>
          <w:b/>
        </w:rPr>
      </w:pPr>
      <w:r w:rsidRPr="008B6D95">
        <w:rPr>
          <w:b/>
        </w:rPr>
        <w:t xml:space="preserve">Physics and Analysis </w:t>
      </w:r>
    </w:p>
    <w:p w:rsidR="008B6D95" w:rsidRDefault="008B6D95" w:rsidP="001E5FDF">
      <w:pPr>
        <w:spacing w:after="0" w:line="240" w:lineRule="auto"/>
        <w:rPr>
          <w:b/>
        </w:rPr>
      </w:pPr>
      <w:r>
        <w:rPr>
          <w:b/>
        </w:rPr>
        <w:t>Los Alamos, NM</w:t>
      </w:r>
    </w:p>
    <w:p w:rsidR="008B6D95" w:rsidRDefault="008B6D95" w:rsidP="001E5FDF">
      <w:pPr>
        <w:spacing w:after="0" w:line="240" w:lineRule="auto"/>
        <w:rPr>
          <w:b/>
        </w:rPr>
      </w:pPr>
    </w:p>
    <w:p w:rsidR="008B6D95" w:rsidRPr="003513E8" w:rsidRDefault="008B6D95" w:rsidP="001E5FDF">
      <w:pPr>
        <w:spacing w:after="0" w:line="240" w:lineRule="auto"/>
        <w:rPr>
          <w:b/>
        </w:rPr>
      </w:pPr>
      <w:r w:rsidRPr="003513E8">
        <w:rPr>
          <w:b/>
        </w:rPr>
        <w:t xml:space="preserve">Job Description </w:t>
      </w:r>
    </w:p>
    <w:p w:rsidR="001E5FDF" w:rsidRPr="003513E8" w:rsidRDefault="001E5FDF" w:rsidP="001E5FDF">
      <w:pPr>
        <w:spacing w:after="0" w:line="240" w:lineRule="auto"/>
      </w:pPr>
    </w:p>
    <w:p w:rsidR="00F751DF" w:rsidRDefault="00FB02EB" w:rsidP="001E5FDF">
      <w:pPr>
        <w:spacing w:after="0" w:line="240" w:lineRule="auto"/>
        <w:rPr>
          <w:rFonts w:cs="Arial"/>
          <w:color w:val="000000"/>
        </w:rPr>
      </w:pPr>
      <w:r w:rsidRPr="003513E8">
        <w:t xml:space="preserve">Spectra Tech, Inc. has been contracted by National </w:t>
      </w:r>
      <w:r w:rsidR="00E94A32" w:rsidRPr="003513E8">
        <w:t>Security</w:t>
      </w:r>
      <w:r w:rsidRPr="003513E8">
        <w:t xml:space="preserve"> Technologies (NSTEC) to recruit for the Scientist II position, located in Los Alamos, NM.</w:t>
      </w:r>
      <w:r w:rsidR="003513E8" w:rsidRPr="003513E8">
        <w:rPr>
          <w:rFonts w:cs="Arial"/>
          <w:color w:val="000000"/>
          <w:shd w:val="clear" w:color="auto" w:fill="FFFFFF"/>
        </w:rPr>
        <w:t xml:space="preserve"> </w:t>
      </w:r>
      <w:r w:rsidR="00F751DF">
        <w:rPr>
          <w:rFonts w:cs="Arial"/>
          <w:color w:val="000000"/>
          <w:shd w:val="clear" w:color="auto" w:fill="FFFFFF"/>
        </w:rPr>
        <w:t xml:space="preserve"> NSTEC </w:t>
      </w:r>
      <w:r w:rsidR="003513E8" w:rsidRPr="003513E8">
        <w:rPr>
          <w:rFonts w:cs="Arial"/>
          <w:color w:val="000000"/>
          <w:shd w:val="clear" w:color="auto" w:fill="FFFFFF"/>
        </w:rPr>
        <w:t>is the primary contractor at the Nevada National Security Site (NNSS) in Las Vegas, Nevada</w:t>
      </w:r>
      <w:r w:rsidR="00F751DF">
        <w:rPr>
          <w:rFonts w:cs="Arial"/>
          <w:color w:val="000000"/>
          <w:shd w:val="clear" w:color="auto" w:fill="FFFFFF"/>
        </w:rPr>
        <w:t xml:space="preserve"> and has operations throughout the United States</w:t>
      </w:r>
      <w:r w:rsidR="003513E8" w:rsidRPr="003513E8">
        <w:rPr>
          <w:rFonts w:cs="Arial"/>
          <w:color w:val="000000"/>
          <w:shd w:val="clear" w:color="auto" w:fill="FFFFFF"/>
        </w:rPr>
        <w:t xml:space="preserve">. The position below is a DIRECT HIRE opportunity with </w:t>
      </w:r>
      <w:proofErr w:type="spellStart"/>
      <w:r w:rsidR="003513E8" w:rsidRPr="003513E8">
        <w:rPr>
          <w:rFonts w:cs="Arial"/>
          <w:color w:val="000000"/>
          <w:shd w:val="clear" w:color="auto" w:fill="FFFFFF"/>
        </w:rPr>
        <w:t>NSTec</w:t>
      </w:r>
      <w:proofErr w:type="spellEnd"/>
      <w:r w:rsidR="003513E8" w:rsidRPr="003513E8">
        <w:rPr>
          <w:rFonts w:cs="Arial"/>
          <w:color w:val="000000"/>
          <w:shd w:val="clear" w:color="auto" w:fill="FFFFFF"/>
        </w:rPr>
        <w:t xml:space="preserve"> and would come with a full benefits and relocation package.</w:t>
      </w:r>
      <w:r w:rsidR="00F751DF">
        <w:rPr>
          <w:rFonts w:cs="Arial"/>
          <w:color w:val="000000"/>
        </w:rPr>
        <w:t xml:space="preserve"> </w:t>
      </w:r>
    </w:p>
    <w:p w:rsidR="00F751DF" w:rsidRDefault="00F751DF" w:rsidP="001E5FDF">
      <w:pPr>
        <w:spacing w:after="0" w:line="240" w:lineRule="auto"/>
        <w:rPr>
          <w:rFonts w:cs="Arial"/>
          <w:color w:val="000000"/>
        </w:rPr>
      </w:pPr>
    </w:p>
    <w:p w:rsidR="00FB02EB" w:rsidRDefault="003513E8" w:rsidP="001E5FDF">
      <w:pPr>
        <w:spacing w:after="0" w:line="240" w:lineRule="auto"/>
        <w:rPr>
          <w:rFonts w:cs="Arial"/>
          <w:color w:val="000000"/>
          <w:shd w:val="clear" w:color="auto" w:fill="FFFFFF"/>
        </w:rPr>
      </w:pPr>
      <w:r w:rsidRPr="003513E8">
        <w:rPr>
          <w:rFonts w:cs="Arial"/>
          <w:color w:val="000000"/>
          <w:shd w:val="clear" w:color="auto" w:fill="FFFFFF"/>
        </w:rPr>
        <w:t>National Security Technologies, LLC (</w:t>
      </w:r>
      <w:proofErr w:type="spellStart"/>
      <w:r w:rsidRPr="003513E8">
        <w:rPr>
          <w:rFonts w:cs="Arial"/>
          <w:color w:val="000000"/>
          <w:shd w:val="clear" w:color="auto" w:fill="FFFFFF"/>
        </w:rPr>
        <w:t>NSTec</w:t>
      </w:r>
      <w:proofErr w:type="spellEnd"/>
      <w:r w:rsidRPr="003513E8">
        <w:rPr>
          <w:rFonts w:cs="Arial"/>
          <w:color w:val="000000"/>
          <w:shd w:val="clear" w:color="auto" w:fill="FFFFFF"/>
        </w:rPr>
        <w:t xml:space="preserve">) is a multi-disciplinary prime contractor to the US Department of Energy (DOE) and the National Nuclear Security Administration (NNSA) providing Scientific, Engineering and Technical support to many current areas of research and development. To learn more please visit </w:t>
      </w:r>
      <w:proofErr w:type="spellStart"/>
      <w:r w:rsidRPr="003513E8">
        <w:rPr>
          <w:rFonts w:cs="Arial"/>
          <w:color w:val="000000"/>
          <w:shd w:val="clear" w:color="auto" w:fill="FFFFFF"/>
        </w:rPr>
        <w:t>NSTec’s</w:t>
      </w:r>
      <w:proofErr w:type="spellEnd"/>
      <w:r w:rsidRPr="003513E8">
        <w:rPr>
          <w:rFonts w:cs="Arial"/>
          <w:color w:val="000000"/>
          <w:shd w:val="clear" w:color="auto" w:fill="FFFFFF"/>
        </w:rPr>
        <w:t xml:space="preserve"> website</w:t>
      </w:r>
      <w:r w:rsidR="00F751DF">
        <w:rPr>
          <w:rFonts w:cs="Arial"/>
          <w:color w:val="000000"/>
          <w:shd w:val="clear" w:color="auto" w:fill="FFFFFF"/>
        </w:rPr>
        <w:t xml:space="preserve">  </w:t>
      </w:r>
      <w:hyperlink r:id="rId5" w:history="1">
        <w:r w:rsidR="00F751DF" w:rsidRPr="0024760F">
          <w:rPr>
            <w:rStyle w:val="Hyperlink"/>
            <w:rFonts w:cs="Arial"/>
            <w:shd w:val="clear" w:color="auto" w:fill="FFFFFF"/>
          </w:rPr>
          <w:t>http://nstec.com/Pages/index.aspx</w:t>
        </w:r>
      </w:hyperlink>
      <w:r w:rsidR="00F751DF">
        <w:rPr>
          <w:rFonts w:cs="Arial"/>
          <w:color w:val="000000"/>
          <w:shd w:val="clear" w:color="auto" w:fill="FFFFFF"/>
        </w:rPr>
        <w:t xml:space="preserve">.  </w:t>
      </w:r>
    </w:p>
    <w:p w:rsidR="00854FEC" w:rsidRDefault="00854FEC" w:rsidP="001E5FDF">
      <w:pPr>
        <w:spacing w:after="0" w:line="240" w:lineRule="auto"/>
        <w:rPr>
          <w:rFonts w:cs="Arial"/>
          <w:color w:val="000000"/>
          <w:shd w:val="clear" w:color="auto" w:fill="FFFFFF"/>
        </w:rPr>
      </w:pPr>
    </w:p>
    <w:p w:rsidR="00854FEC" w:rsidRPr="003513E8" w:rsidRDefault="00854FEC" w:rsidP="001E5FDF">
      <w:pPr>
        <w:spacing w:after="0" w:line="240" w:lineRule="auto"/>
      </w:pPr>
      <w:r>
        <w:rPr>
          <w:rFonts w:cs="Arial"/>
          <w:color w:val="000000"/>
          <w:shd w:val="clear" w:color="auto" w:fill="FFFFFF"/>
        </w:rPr>
        <w:t xml:space="preserve">To apply please email </w:t>
      </w:r>
      <w:hyperlink r:id="rId6" w:history="1">
        <w:r w:rsidRPr="00055092">
          <w:rPr>
            <w:rStyle w:val="Hyperlink"/>
            <w:rFonts w:cs="Arial"/>
            <w:shd w:val="clear" w:color="auto" w:fill="FFFFFF"/>
          </w:rPr>
          <w:t>Dedens@spectratechinc.com</w:t>
        </w:r>
      </w:hyperlink>
      <w:r>
        <w:rPr>
          <w:rFonts w:cs="Arial"/>
          <w:color w:val="000000"/>
          <w:shd w:val="clear" w:color="auto" w:fill="FFFFFF"/>
        </w:rPr>
        <w:t xml:space="preserve"> </w:t>
      </w:r>
      <w:bookmarkStart w:id="0" w:name="_GoBack"/>
      <w:bookmarkEnd w:id="0"/>
    </w:p>
    <w:p w:rsidR="00FB02EB" w:rsidRDefault="00FB02EB" w:rsidP="001E5FDF">
      <w:pPr>
        <w:spacing w:after="0" w:line="240" w:lineRule="auto"/>
      </w:pPr>
    </w:p>
    <w:p w:rsidR="001E5FDF" w:rsidRDefault="001E5FDF" w:rsidP="001E5FDF">
      <w:pPr>
        <w:spacing w:after="0" w:line="240" w:lineRule="auto"/>
      </w:pPr>
      <w:r>
        <w:t xml:space="preserve">The candidate will lead software development in a dynamic environment at </w:t>
      </w:r>
      <w:proofErr w:type="spellStart"/>
      <w:r>
        <w:t>NSTec’s</w:t>
      </w:r>
      <w:proofErr w:type="spellEnd"/>
      <w:r>
        <w:t xml:space="preserve"> Los Alamos Office.  The candidate should be skilled working with multiple languages, complex code bases, software design process, UI design, distributed computing and algorithm development.  Must have the flexibility and motivation to learn new languages and be willing to independently research computer science technologies to find solutions to problems.  Will participate in software design meetings and interact with the customer to develop software to meet their needs.  The support will change from project to project and can include a wide range of topics such developing applications for data analysis, designing control systems for hardware platforms, parallelizing existing software to run on multiple CPUs and/or GPUs, developing UI software, and working with scientific simulation software to solve physics problems.  </w:t>
      </w:r>
    </w:p>
    <w:p w:rsidR="001E5FDF" w:rsidRDefault="001E5FDF" w:rsidP="001E5FDF">
      <w:pPr>
        <w:spacing w:after="0" w:line="240" w:lineRule="auto"/>
      </w:pPr>
    </w:p>
    <w:p w:rsidR="001E5FDF" w:rsidRDefault="001E5FDF" w:rsidP="001E5FDF">
      <w:pPr>
        <w:spacing w:after="0" w:line="240" w:lineRule="auto"/>
      </w:pPr>
      <w:r>
        <w:t xml:space="preserve">Will be required to develop software on both Windows and Linux and must be flexible in using either.  Will be in charge of a Linux based cluster and be able to mentor others in the operation of the cluster.  The successful candidate will be willing to support projects as they are needed and be self-motivated to learn skills and technologies outside their previous experience.  </w:t>
      </w:r>
    </w:p>
    <w:p w:rsidR="008B6D95" w:rsidRDefault="008B6D95" w:rsidP="001E5FDF">
      <w:pPr>
        <w:spacing w:after="0" w:line="240" w:lineRule="auto"/>
      </w:pPr>
    </w:p>
    <w:p w:rsidR="008B6D95" w:rsidRPr="008B6D95" w:rsidRDefault="008B6D95" w:rsidP="001E5FDF">
      <w:pPr>
        <w:spacing w:after="0" w:line="240" w:lineRule="auto"/>
        <w:rPr>
          <w:b/>
        </w:rPr>
      </w:pPr>
      <w:r w:rsidRPr="008B6D95">
        <w:rPr>
          <w:b/>
        </w:rPr>
        <w:t xml:space="preserve">Minimum Requirements: </w:t>
      </w:r>
    </w:p>
    <w:p w:rsidR="001F4AB3" w:rsidRDefault="001F4AB3" w:rsidP="008B6D95">
      <w:pPr>
        <w:pStyle w:val="ListParagraph"/>
        <w:numPr>
          <w:ilvl w:val="0"/>
          <w:numId w:val="1"/>
        </w:numPr>
        <w:spacing w:after="0" w:line="240" w:lineRule="auto"/>
      </w:pPr>
      <w:r>
        <w:t xml:space="preserve">U.S. Citizenship Required </w:t>
      </w:r>
    </w:p>
    <w:p w:rsidR="008B6D95" w:rsidRDefault="008B6D95" w:rsidP="008B6D95">
      <w:pPr>
        <w:pStyle w:val="ListParagraph"/>
        <w:numPr>
          <w:ilvl w:val="0"/>
          <w:numId w:val="1"/>
        </w:numPr>
        <w:spacing w:after="0" w:line="240" w:lineRule="auto"/>
      </w:pPr>
      <w:r>
        <w:t>Bachelor’s Degree in Computer Science or STEM related field</w:t>
      </w:r>
    </w:p>
    <w:p w:rsidR="008B6D95" w:rsidRDefault="008B6D95" w:rsidP="008B6D95">
      <w:pPr>
        <w:pStyle w:val="ListParagraph"/>
        <w:numPr>
          <w:ilvl w:val="0"/>
          <w:numId w:val="1"/>
        </w:numPr>
        <w:spacing w:after="0" w:line="240" w:lineRule="auto"/>
      </w:pPr>
      <w:r>
        <w:t>2 years’ experience or more in a software development role</w:t>
      </w:r>
    </w:p>
    <w:p w:rsidR="008B6D95" w:rsidRDefault="008B6D95" w:rsidP="008B6D95">
      <w:pPr>
        <w:pStyle w:val="ListParagraph"/>
        <w:numPr>
          <w:ilvl w:val="0"/>
          <w:numId w:val="1"/>
        </w:numPr>
        <w:spacing w:after="0" w:line="240" w:lineRule="auto"/>
      </w:pPr>
      <w:r>
        <w:t xml:space="preserve">Strong algorithm development, mathematics or physics background PREFERRED </w:t>
      </w:r>
    </w:p>
    <w:p w:rsidR="008B6D95" w:rsidRDefault="008B6D95" w:rsidP="008B6D95">
      <w:pPr>
        <w:pStyle w:val="ListParagraph"/>
        <w:numPr>
          <w:ilvl w:val="0"/>
          <w:numId w:val="1"/>
        </w:numPr>
        <w:spacing w:after="0" w:line="240" w:lineRule="auto"/>
      </w:pPr>
      <w:r>
        <w:t>Demonstrated programming ability in: Configuration of Linux systems, parallel programming, software lifecycle process from design through maintenance, developing software requirements, scientific and mathematical programming, GPU programming in CUDA or OPEN ACCF</w:t>
      </w:r>
    </w:p>
    <w:p w:rsidR="008B6D95" w:rsidRDefault="008B6D95" w:rsidP="008B6D95">
      <w:pPr>
        <w:pStyle w:val="ListParagraph"/>
        <w:numPr>
          <w:ilvl w:val="0"/>
          <w:numId w:val="1"/>
        </w:numPr>
        <w:spacing w:after="0" w:line="240" w:lineRule="auto"/>
      </w:pPr>
      <w:r>
        <w:t>Ability to mentor others</w:t>
      </w:r>
    </w:p>
    <w:p w:rsidR="008B6D95" w:rsidRDefault="008B6D95" w:rsidP="008B6D95">
      <w:pPr>
        <w:pStyle w:val="ListParagraph"/>
        <w:numPr>
          <w:ilvl w:val="0"/>
          <w:numId w:val="1"/>
        </w:numPr>
        <w:spacing w:after="0" w:line="240" w:lineRule="auto"/>
      </w:pPr>
      <w:r>
        <w:t xml:space="preserve">Desired:  experience in configuring, hardening, and maintaining Linux computer systems to meeting DOE system standards and policies in both classified and unclassified areas. </w:t>
      </w:r>
    </w:p>
    <w:p w:rsidR="00FB02EB" w:rsidRDefault="00FB02EB" w:rsidP="00FB02EB">
      <w:pPr>
        <w:spacing w:after="0" w:line="240" w:lineRule="auto"/>
      </w:pPr>
    </w:p>
    <w:p w:rsidR="00FB02EB" w:rsidRDefault="00FB02EB" w:rsidP="00FB02EB">
      <w:pPr>
        <w:spacing w:after="0" w:line="240" w:lineRule="auto"/>
        <w:rPr>
          <w:rFonts w:cs="Times New Roman"/>
        </w:rPr>
      </w:pPr>
      <w:r>
        <w:rPr>
          <w:rFonts w:cs="Times New Roman"/>
        </w:rPr>
        <w:t xml:space="preserve">Demonstrated effective interpersonal skills to communicate with coworkers, customers, and management/supervisor.  Demonstrated ability to follow oral and written instructions and established procedures, execute assignments within required period.  Excellent oral and written communication skills are required.  Ability to read and understand work orders, technical manuals, software documentation, procedures, diagrams, and illustrations, blue prints, schematics, and other technical information.  Must possess an appropriate, valid driver’s license.  </w:t>
      </w:r>
    </w:p>
    <w:p w:rsidR="008B6D95" w:rsidRDefault="008B6D95" w:rsidP="001E5FDF">
      <w:pPr>
        <w:spacing w:after="0" w:line="240" w:lineRule="auto"/>
      </w:pPr>
    </w:p>
    <w:p w:rsidR="008B6D95" w:rsidRDefault="008B6D95" w:rsidP="008B6D95">
      <w:pPr>
        <w:spacing w:after="0" w:line="240" w:lineRule="auto"/>
        <w:rPr>
          <w:rFonts w:cs="Times New Roman"/>
        </w:rPr>
      </w:pPr>
      <w:r w:rsidRPr="008B6D95">
        <w:rPr>
          <w:rFonts w:cs="Times New Roman"/>
        </w:rPr>
        <w:t xml:space="preserve">Accept individual responsibility and accountability for environment, safety, health, and quality processes within personal control, personal safety, and the safety of co-workers.  Comply with established regulations and procedures for environment, safety, health, and quality and perform duties in a way that will not cause personal danger, endanger other individuals, or violate environment, safety, health, and quality regulations.  Promptly correct or report any hazard or potential hazard to supervision.  Understand the principles associates with </w:t>
      </w:r>
      <w:proofErr w:type="spellStart"/>
      <w:r w:rsidRPr="008B6D95">
        <w:rPr>
          <w:rFonts w:cs="Times New Roman"/>
        </w:rPr>
        <w:t>NSTec</w:t>
      </w:r>
      <w:proofErr w:type="spellEnd"/>
      <w:r w:rsidRPr="008B6D95">
        <w:rPr>
          <w:rFonts w:cs="Times New Roman"/>
        </w:rPr>
        <w:t xml:space="preserve"> safety concepts.  Participate in and embrace </w:t>
      </w:r>
      <w:proofErr w:type="spellStart"/>
      <w:r w:rsidRPr="008B6D95">
        <w:rPr>
          <w:rFonts w:cs="Times New Roman"/>
        </w:rPr>
        <w:t>NStec</w:t>
      </w:r>
      <w:proofErr w:type="spellEnd"/>
      <w:r w:rsidRPr="008B6D95">
        <w:rPr>
          <w:rFonts w:cs="Times New Roman"/>
        </w:rPr>
        <w:t xml:space="preserve"> environment, safety, health and quality initiatives.  Performs related work assigned by supervisor.  </w:t>
      </w:r>
    </w:p>
    <w:p w:rsidR="008B6D95" w:rsidRDefault="008B6D95" w:rsidP="008B6D95">
      <w:pPr>
        <w:spacing w:after="0" w:line="240" w:lineRule="auto"/>
        <w:rPr>
          <w:rFonts w:cs="Times New Roman"/>
        </w:rPr>
      </w:pPr>
    </w:p>
    <w:p w:rsidR="00FB02EB" w:rsidRPr="00FB02EB" w:rsidRDefault="00FB02EB" w:rsidP="008B6D95">
      <w:pPr>
        <w:spacing w:after="0" w:line="240" w:lineRule="auto"/>
        <w:rPr>
          <w:rFonts w:ascii="Times New Roman" w:hAnsi="Times New Roman" w:cs="Times New Roman"/>
          <w:sz w:val="24"/>
          <w:szCs w:val="24"/>
        </w:rPr>
      </w:pPr>
      <w:r w:rsidRPr="00547941">
        <w:rPr>
          <w:rFonts w:ascii="Times New Roman" w:hAnsi="Times New Roman" w:cs="Times New Roman"/>
          <w:sz w:val="24"/>
          <w:szCs w:val="24"/>
        </w:rPr>
        <w:t>Department of Energy Q Clearance (position will be cleared to this level). Reviews and tests for the absence of any illegal drug as defined in 10 CFR Part 707.4, “Workplace Substance Abuse Programs at DOE Sites,” will be conducted. Applicant selected will be subject to a Federal background investigation, and subsequent reinvestigations, and must meet the eligibility requirements for access to classified matter. Successful completion of a counterintelligence evaluation, which may include a counterintelligence-scope polygraph examination, may also be required. Reference 10 CFR Part 709, “Counterintelligence Evaluation Program.” Eligibility Requirements – To obtain a clearance, an individual must be a U.S. citizen at least 18 years of age. Reference DOE Order 472.2, “Personnel Security.”</w:t>
      </w:r>
    </w:p>
    <w:p w:rsidR="008B6D95" w:rsidRDefault="008B6D95" w:rsidP="008B6D95">
      <w:pPr>
        <w:spacing w:after="0" w:line="240" w:lineRule="auto"/>
        <w:rPr>
          <w:rFonts w:cs="Times New Roman"/>
        </w:rPr>
      </w:pPr>
    </w:p>
    <w:p w:rsidR="008B6D95" w:rsidRDefault="008B6D95" w:rsidP="008B6D95">
      <w:pPr>
        <w:spacing w:after="0" w:line="240" w:lineRule="auto"/>
        <w:rPr>
          <w:color w:val="000000"/>
          <w:sz w:val="24"/>
          <w:szCs w:val="24"/>
        </w:rPr>
      </w:pPr>
      <w:r>
        <w:rPr>
          <w:color w:val="000000"/>
          <w:sz w:val="24"/>
          <w:szCs w:val="24"/>
        </w:rPr>
        <w:t>Spectra Tech, Inc. and NSTEC are</w:t>
      </w:r>
      <w:r w:rsidRPr="00A33778">
        <w:rPr>
          <w:color w:val="000000"/>
          <w:sz w:val="24"/>
          <w:szCs w:val="24"/>
        </w:rPr>
        <w:t xml:space="preserve"> </w:t>
      </w:r>
      <w:r>
        <w:rPr>
          <w:color w:val="000000"/>
          <w:sz w:val="24"/>
          <w:szCs w:val="24"/>
        </w:rPr>
        <w:t xml:space="preserve">committed to hiring and retaining a diverse workforce.  We are an </w:t>
      </w:r>
      <w:r w:rsidRPr="00A33778">
        <w:rPr>
          <w:color w:val="000000"/>
          <w:sz w:val="24"/>
          <w:szCs w:val="24"/>
        </w:rPr>
        <w:t xml:space="preserve">Equal Employment Opportunity (EEO) employer.  It is the policy of the Company to provide equal employment opportunities to all qualified applicants without regard to race, color, religion, sex, sexual orientation, gender identity, national origin, age, protected veteran or disabled status, or genetic information.  </w:t>
      </w:r>
    </w:p>
    <w:p w:rsidR="008B6D95" w:rsidRDefault="008B6D95" w:rsidP="008B6D95">
      <w:pPr>
        <w:spacing w:after="0" w:line="240" w:lineRule="auto"/>
        <w:rPr>
          <w:color w:val="000000"/>
          <w:sz w:val="24"/>
          <w:szCs w:val="24"/>
        </w:rPr>
      </w:pPr>
    </w:p>
    <w:p w:rsidR="008B6D95" w:rsidRDefault="008B6D95" w:rsidP="008B6D95">
      <w:pPr>
        <w:spacing w:after="0" w:line="240" w:lineRule="auto"/>
        <w:rPr>
          <w:color w:val="000000"/>
          <w:sz w:val="24"/>
          <w:szCs w:val="24"/>
        </w:rPr>
      </w:pPr>
      <w:r>
        <w:rPr>
          <w:color w:val="000000"/>
          <w:sz w:val="24"/>
          <w:szCs w:val="24"/>
        </w:rPr>
        <w:t xml:space="preserve">We are also a E-Verify employer </w:t>
      </w:r>
    </w:p>
    <w:p w:rsidR="008B6D95" w:rsidRDefault="008B6D95" w:rsidP="008B6D95">
      <w:pPr>
        <w:spacing w:after="0" w:line="240" w:lineRule="auto"/>
        <w:rPr>
          <w:color w:val="000000"/>
          <w:sz w:val="24"/>
          <w:szCs w:val="24"/>
        </w:rPr>
      </w:pPr>
    </w:p>
    <w:p w:rsidR="008B6D95" w:rsidRPr="008B6D95" w:rsidRDefault="008B6D95" w:rsidP="008B6D95">
      <w:pPr>
        <w:spacing w:after="0" w:line="240" w:lineRule="auto"/>
        <w:rPr>
          <w:rFonts w:cs="Times New Roman"/>
        </w:rPr>
      </w:pPr>
    </w:p>
    <w:p w:rsidR="008B6D95" w:rsidRDefault="008B6D95" w:rsidP="008B6D95">
      <w:pPr>
        <w:spacing w:after="0" w:line="240" w:lineRule="auto"/>
      </w:pPr>
    </w:p>
    <w:sectPr w:rsidR="008B6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62BF7"/>
    <w:multiLevelType w:val="hybridMultilevel"/>
    <w:tmpl w:val="B1E8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FDF"/>
    <w:rsid w:val="001E5FDF"/>
    <w:rsid w:val="001F4AB3"/>
    <w:rsid w:val="003513E8"/>
    <w:rsid w:val="004532E6"/>
    <w:rsid w:val="00854FEC"/>
    <w:rsid w:val="008B6D95"/>
    <w:rsid w:val="00E94A32"/>
    <w:rsid w:val="00F751DF"/>
    <w:rsid w:val="00FB0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6C49"/>
  <w15:chartTrackingRefBased/>
  <w15:docId w15:val="{3FB72B5D-5E5C-428C-86F8-F18BEA72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D95"/>
    <w:pPr>
      <w:ind w:left="720"/>
      <w:contextualSpacing/>
    </w:pPr>
  </w:style>
  <w:style w:type="character" w:styleId="Hyperlink">
    <w:name w:val="Hyperlink"/>
    <w:basedOn w:val="DefaultParagraphFont"/>
    <w:uiPriority w:val="99"/>
    <w:unhideWhenUsed/>
    <w:rsid w:val="00F751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dens@spectratechinc.com" TargetMode="External"/><Relationship Id="rId5" Type="http://schemas.openxmlformats.org/officeDocument/2006/relationships/hyperlink" Target="http://nstec.com/Pages/index.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Edens</dc:creator>
  <cp:keywords/>
  <dc:description/>
  <cp:lastModifiedBy>Diane Edens</cp:lastModifiedBy>
  <cp:revision>7</cp:revision>
  <dcterms:created xsi:type="dcterms:W3CDTF">2016-09-01T16:52:00Z</dcterms:created>
  <dcterms:modified xsi:type="dcterms:W3CDTF">2016-09-15T15:57:00Z</dcterms:modified>
</cp:coreProperties>
</file>